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C6EF0" w14:textId="7ACDED9F" w:rsidR="00D859A3" w:rsidRPr="00BF0CCE" w:rsidRDefault="0024082E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BF0CCE">
        <w:rPr>
          <w:rFonts w:asciiTheme="majorHAnsi" w:hAnsiTheme="majorHAnsi" w:cstheme="majorHAnsi"/>
          <w:b/>
          <w:sz w:val="36"/>
          <w:szCs w:val="36"/>
        </w:rPr>
        <w:t xml:space="preserve">Wykaz podręczników </w:t>
      </w:r>
      <w:r w:rsidR="00BF0CCE" w:rsidRPr="00BF0CCE">
        <w:rPr>
          <w:rFonts w:asciiTheme="majorHAnsi" w:hAnsiTheme="majorHAnsi" w:cstheme="majorHAnsi"/>
          <w:b/>
          <w:sz w:val="36"/>
          <w:szCs w:val="36"/>
        </w:rPr>
        <w:t xml:space="preserve">dla klas I  </w:t>
      </w:r>
      <w:r w:rsidRPr="00BF0CCE">
        <w:rPr>
          <w:rFonts w:asciiTheme="majorHAnsi" w:hAnsiTheme="majorHAnsi" w:cstheme="majorHAnsi"/>
          <w:b/>
          <w:sz w:val="36"/>
          <w:szCs w:val="36"/>
        </w:rPr>
        <w:t>w roku szkolnym 202</w:t>
      </w:r>
      <w:r w:rsidR="00C15378" w:rsidRPr="00BF0CCE">
        <w:rPr>
          <w:rFonts w:asciiTheme="majorHAnsi" w:hAnsiTheme="majorHAnsi" w:cstheme="majorHAnsi"/>
          <w:b/>
          <w:sz w:val="36"/>
          <w:szCs w:val="36"/>
        </w:rPr>
        <w:t>3</w:t>
      </w:r>
      <w:r w:rsidRPr="00BF0CCE">
        <w:rPr>
          <w:rFonts w:asciiTheme="majorHAnsi" w:hAnsiTheme="majorHAnsi" w:cstheme="majorHAnsi"/>
          <w:b/>
          <w:sz w:val="36"/>
          <w:szCs w:val="36"/>
        </w:rPr>
        <w:t>/202</w:t>
      </w:r>
      <w:r w:rsidR="00C15378" w:rsidRPr="00BF0CCE">
        <w:rPr>
          <w:rFonts w:asciiTheme="majorHAnsi" w:hAnsiTheme="majorHAnsi" w:cstheme="majorHAnsi"/>
          <w:b/>
          <w:sz w:val="36"/>
          <w:szCs w:val="36"/>
        </w:rPr>
        <w:t>4</w:t>
      </w:r>
    </w:p>
    <w:p w14:paraId="6A08B3B1" w14:textId="77777777" w:rsidR="00D859A3" w:rsidRPr="00BF0CCE" w:rsidRDefault="0024082E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BF0CCE">
        <w:rPr>
          <w:rFonts w:asciiTheme="majorHAnsi" w:hAnsiTheme="majorHAnsi" w:cstheme="majorHAnsi"/>
          <w:b/>
          <w:sz w:val="36"/>
          <w:szCs w:val="36"/>
        </w:rPr>
        <w:t xml:space="preserve">Technikum Nr 29 </w:t>
      </w:r>
    </w:p>
    <w:p w14:paraId="6AE28A94" w14:textId="77777777" w:rsidR="00D859A3" w:rsidRPr="00BF0CCE" w:rsidRDefault="00D859A3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W w:w="148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4"/>
        <w:gridCol w:w="10438"/>
        <w:gridCol w:w="1558"/>
      </w:tblGrid>
      <w:tr w:rsidR="00D859A3" w14:paraId="7E9E5683" w14:textId="77777777" w:rsidTr="00223E52"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EB4495" w14:textId="77777777" w:rsidR="00D859A3" w:rsidRDefault="0024082E">
            <w:pPr>
              <w:widowContro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Przedmioty ogólne</w:t>
            </w:r>
          </w:p>
        </w:tc>
        <w:tc>
          <w:tcPr>
            <w:tcW w:w="10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B2C27F" w14:textId="77777777" w:rsidR="00D859A3" w:rsidRDefault="0024082E">
            <w:pPr>
              <w:widowContro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Autor i tytuł podręcznika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DC6F16" w14:textId="77777777" w:rsidR="00D859A3" w:rsidRDefault="0024082E">
            <w:pPr>
              <w:widowContro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Wydawnictwo </w:t>
            </w:r>
          </w:p>
        </w:tc>
      </w:tr>
      <w:tr w:rsidR="00D859A3" w14:paraId="63B15897" w14:textId="77777777" w:rsidTr="00223E52"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69D049" w14:textId="77777777" w:rsidR="00D859A3" w:rsidRDefault="0024082E">
            <w:pPr>
              <w:widowControl w:val="0"/>
              <w:suppressLineNumbers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Język polski</w:t>
            </w:r>
          </w:p>
        </w:tc>
        <w:tc>
          <w:tcPr>
            <w:tcW w:w="10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4D5713" w14:textId="77777777" w:rsidR="00D859A3" w:rsidRDefault="006B2BFD">
            <w:pPr>
              <w:widowControl w:val="0"/>
              <w:suppressLineNumbers/>
              <w:rPr>
                <w:rFonts w:asciiTheme="majorHAnsi" w:hAnsiTheme="majorHAnsi" w:cs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kern w:val="0"/>
                <w:sz w:val="22"/>
                <w:szCs w:val="22"/>
              </w:rPr>
              <w:t>Oblicza epok 1. Część 1.i 2., NOWA EDYCJA, Dariusz Chemperek, Adam Kalbarczyk, Dariusz Trześniowski</w:t>
            </w:r>
          </w:p>
          <w:p w14:paraId="45683B30" w14:textId="1D58D0C2" w:rsidR="00223E52" w:rsidRDefault="00223E52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B382E5" w14:textId="77777777" w:rsidR="00D859A3" w:rsidRDefault="006B2BFD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WSiP</w:t>
            </w:r>
          </w:p>
        </w:tc>
      </w:tr>
      <w:tr w:rsidR="00D859A3" w14:paraId="7C825AF9" w14:textId="77777777" w:rsidTr="00223E52"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A08B0C" w14:textId="77777777" w:rsidR="00D859A3" w:rsidRDefault="0024082E">
            <w:pPr>
              <w:widowContro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Język angielski</w:t>
            </w:r>
          </w:p>
        </w:tc>
        <w:tc>
          <w:tcPr>
            <w:tcW w:w="10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DF51E0" w14:textId="77777777" w:rsidR="00D859A3" w:rsidRDefault="0024082E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Sharman, Duckworth, „VISION 2” Casey, Szuwart,” VISION 3” Uwaga! Wybór podręcznika po teście poziomującym (podręcznik + zeszyt ćwiczeń)</w:t>
            </w:r>
          </w:p>
          <w:p w14:paraId="1B031E4F" w14:textId="1EF868F5" w:rsidR="00223E52" w:rsidRDefault="00223E52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AE7318" w14:textId="77777777" w:rsidR="00D859A3" w:rsidRDefault="0024082E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Oxford University Press </w:t>
            </w:r>
          </w:p>
        </w:tc>
      </w:tr>
      <w:tr w:rsidR="00D859A3" w14:paraId="19650C05" w14:textId="77777777" w:rsidTr="00223E52"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E8FAF1" w14:textId="77777777" w:rsidR="00D859A3" w:rsidRDefault="0024082E">
            <w:pPr>
              <w:widowControl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Język francuski </w:t>
            </w:r>
          </w:p>
        </w:tc>
        <w:tc>
          <w:tcPr>
            <w:tcW w:w="10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4D3250" w14:textId="77777777" w:rsidR="00D859A3" w:rsidRDefault="0024082E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M. Piotrowska-Skrzypek, M. Gajos, M. Deckert, D. Biele, „C’estparti 1” (podrecznik +  zeszyt ćwiczeń)</w:t>
            </w:r>
          </w:p>
          <w:p w14:paraId="17EFCC64" w14:textId="3994F379" w:rsidR="00223E52" w:rsidRDefault="00223E52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80CDD3" w14:textId="77777777" w:rsidR="00D859A3" w:rsidRDefault="0024082E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Draco</w:t>
            </w:r>
          </w:p>
        </w:tc>
      </w:tr>
      <w:tr w:rsidR="00D859A3" w14:paraId="6210F956" w14:textId="77777777" w:rsidTr="00223E52"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8AD2AA" w14:textId="77777777" w:rsidR="00D859A3" w:rsidRDefault="0024082E">
            <w:pPr>
              <w:widowContro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Język niemiecki </w:t>
            </w:r>
          </w:p>
        </w:tc>
        <w:tc>
          <w:tcPr>
            <w:tcW w:w="10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28C067" w14:textId="77777777" w:rsidR="00D859A3" w:rsidRDefault="0024082E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C. Serzysko, B. Sekulski –„ INFOS aktuell 1” (podręcznik + zeszyt ćwiczeń)</w:t>
            </w:r>
          </w:p>
          <w:p w14:paraId="6CC09C19" w14:textId="0EC9C8CB" w:rsidR="00223E52" w:rsidRDefault="00223E52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314AD7" w14:textId="77777777" w:rsidR="00D859A3" w:rsidRDefault="0024082E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Pearson </w:t>
            </w:r>
          </w:p>
        </w:tc>
      </w:tr>
      <w:tr w:rsidR="00D859A3" w14:paraId="06CE67D7" w14:textId="77777777" w:rsidTr="00223E52">
        <w:trPr>
          <w:trHeight w:val="352"/>
        </w:trPr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3A5346" w14:textId="77777777" w:rsidR="00D859A3" w:rsidRDefault="0024082E">
            <w:pPr>
              <w:widowContro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Język rosyjski </w:t>
            </w:r>
          </w:p>
        </w:tc>
        <w:tc>
          <w:tcPr>
            <w:tcW w:w="10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A66ECA" w14:textId="77777777" w:rsidR="00D859A3" w:rsidRDefault="0024082E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Małgorzata Wiatr-Kmieciak, Sławomira Wujec, „Вот и мыпо-новому 1” (podręcznik + zeszyt ćwiczeń) </w:t>
            </w:r>
          </w:p>
          <w:p w14:paraId="18998803" w14:textId="1EE31B99" w:rsidR="00223E52" w:rsidRDefault="00223E52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039DED" w14:textId="77777777" w:rsidR="00D859A3" w:rsidRDefault="0024082E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PWN</w:t>
            </w:r>
          </w:p>
        </w:tc>
      </w:tr>
      <w:tr w:rsidR="00B667D0" w14:paraId="5FCB0110" w14:textId="77777777" w:rsidTr="00223E52"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72554F" w14:textId="77777777" w:rsidR="00B667D0" w:rsidRDefault="00B667D0">
            <w:pPr>
              <w:widowContro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Filozofia</w:t>
            </w:r>
          </w:p>
        </w:tc>
        <w:tc>
          <w:tcPr>
            <w:tcW w:w="10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684C1F" w14:textId="77777777" w:rsidR="00B667D0" w:rsidRDefault="00B667D0" w:rsidP="00B667D0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Maria Łojek-Kurzetowska, „Filozofia. Zakres podstawowy”</w:t>
            </w:r>
          </w:p>
          <w:p w14:paraId="383F8600" w14:textId="0B84B033" w:rsidR="00223E52" w:rsidRDefault="00223E52" w:rsidP="00B667D0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0480B8" w14:textId="77777777" w:rsidR="00B667D0" w:rsidRDefault="00B667D0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Operon</w:t>
            </w:r>
          </w:p>
        </w:tc>
      </w:tr>
      <w:tr w:rsidR="00D859A3" w14:paraId="5DCB1723" w14:textId="77777777" w:rsidTr="00223E52"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F4A426" w14:textId="4C23C869" w:rsidR="00223E52" w:rsidRDefault="0024082E">
            <w:pPr>
              <w:widowContro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Historia  </w:t>
            </w:r>
          </w:p>
          <w:p w14:paraId="7AF5F770" w14:textId="65B6962D" w:rsidR="00D859A3" w:rsidRPr="00223E52" w:rsidRDefault="00D859A3" w:rsidP="00223E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094D7D" w14:textId="0D803633" w:rsidR="00D859A3" w:rsidRPr="00223E52" w:rsidRDefault="0024082E" w:rsidP="00223E52">
            <w:pPr>
              <w:widowControl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Łukasz Kępski, Jakub Kufel, Przemysław Ruchlewski. "Historia. Seria - Ślady czasu." Podręcznik do liceum i technikum, zakres podstawowy i rozszerzony. Starożytność i </w:t>
            </w:r>
            <w:r w:rsidR="00223E52">
              <w:rPr>
                <w:rFonts w:asciiTheme="majorHAnsi" w:hAnsiTheme="majorHAnsi" w:cstheme="majorHAnsi"/>
                <w:sz w:val="22"/>
                <w:szCs w:val="22"/>
              </w:rPr>
              <w:t>średniowiecze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A5340F" w14:textId="77777777" w:rsidR="00D859A3" w:rsidRDefault="0024082E">
            <w:pPr>
              <w:widowControl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Gdańskie Wydawnictwo Oświatowe</w:t>
            </w:r>
          </w:p>
        </w:tc>
      </w:tr>
      <w:tr w:rsidR="00D859A3" w14:paraId="4866F53C" w14:textId="77777777" w:rsidTr="00223E52"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4384F0" w14:textId="77777777" w:rsidR="00D859A3" w:rsidRDefault="0024082E">
            <w:pPr>
              <w:widowControl w:val="0"/>
              <w:suppressLineNumbers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Geografia</w:t>
            </w:r>
          </w:p>
        </w:tc>
        <w:tc>
          <w:tcPr>
            <w:tcW w:w="10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A25A36" w14:textId="77777777" w:rsidR="00BF16DA" w:rsidRDefault="00A978A3" w:rsidP="00BF16DA">
            <w:pPr>
              <w:pStyle w:val="Tekstpodstawowy"/>
              <w:widowControl w:val="0"/>
              <w:suppressLineNumbers/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 </w:t>
            </w:r>
            <w:r w:rsidRPr="00A978A3">
              <w:rPr>
                <w:rFonts w:asciiTheme="majorHAnsi" w:hAnsiTheme="majorHAnsi" w:cstheme="majorHAnsi"/>
                <w:sz w:val="22"/>
                <w:szCs w:val="22"/>
              </w:rPr>
              <w:t>R. Malarz, M. Więckowski, P. Kroh</w:t>
            </w:r>
            <w:r w:rsidRPr="00A978A3">
              <w:rPr>
                <w:rFonts w:asciiTheme="majorHAnsi" w:hAnsiTheme="majorHAnsi" w:cstheme="majorHAnsi"/>
                <w:sz w:val="22"/>
                <w:szCs w:val="22"/>
              </w:rPr>
              <w:t>, „</w:t>
            </w:r>
            <w:r w:rsidRPr="00A978A3">
              <w:rPr>
                <w:rFonts w:asciiTheme="majorHAnsi" w:hAnsiTheme="majorHAnsi" w:cstheme="majorHAnsi"/>
                <w:sz w:val="22"/>
                <w:szCs w:val="22"/>
              </w:rPr>
              <w:t>Oblicza geografii 1 - zakres rozszerzony</w:t>
            </w:r>
            <w:r w:rsidRPr="00A978A3">
              <w:rPr>
                <w:rFonts w:asciiTheme="majorHAnsi" w:hAnsiTheme="majorHAnsi" w:cstheme="majorHAnsi"/>
                <w:sz w:val="22"/>
                <w:szCs w:val="22"/>
              </w:rPr>
              <w:t>”</w:t>
            </w:r>
          </w:p>
          <w:p w14:paraId="6EDC13FF" w14:textId="3464DDEB" w:rsidR="00223E52" w:rsidRDefault="00223E52" w:rsidP="00BF16DA">
            <w:pPr>
              <w:pStyle w:val="Tekstpodstawowy"/>
              <w:widowControl w:val="0"/>
              <w:suppressLineNumbers/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F81C6B" w14:textId="092BBA5E" w:rsidR="00D859A3" w:rsidRDefault="00A978A3">
            <w:pPr>
              <w:pStyle w:val="Tekstpodstawowy"/>
              <w:widowControl w:val="0"/>
              <w:suppressLineNumbers/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Nowa Era</w:t>
            </w:r>
          </w:p>
        </w:tc>
      </w:tr>
      <w:tr w:rsidR="00BF16DA" w14:paraId="71EE6712" w14:textId="77777777" w:rsidTr="00223E52"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2F81A5" w14:textId="39525C03" w:rsidR="00BF16DA" w:rsidRDefault="00BF16DA" w:rsidP="00BF16DA">
            <w:pPr>
              <w:widowControl w:val="0"/>
              <w:suppressLineNumbers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C69A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Edukacja dla bezpieczeństwa </w:t>
            </w:r>
          </w:p>
        </w:tc>
        <w:tc>
          <w:tcPr>
            <w:tcW w:w="10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8F62EF" w14:textId="77777777" w:rsidR="00BF16DA" w:rsidRDefault="00BF16DA" w:rsidP="00BF16DA">
            <w:pPr>
              <w:pStyle w:val="Tekstpodstawowy"/>
              <w:widowControl w:val="0"/>
              <w:suppressLineNumbers/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B. Boniek, A. Kruczyński, „Edukacja dla bezpieczeństwa”, poziom podstawowy </w:t>
            </w:r>
          </w:p>
          <w:p w14:paraId="6A8D85E8" w14:textId="08F747EF" w:rsidR="00223E52" w:rsidRDefault="00223E52" w:rsidP="00BF16DA">
            <w:pPr>
              <w:pStyle w:val="Tekstpodstawowy"/>
              <w:widowControl w:val="0"/>
              <w:suppressLineNumbers/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5715DB" w14:textId="58FAD5A1" w:rsidR="00BF16DA" w:rsidRDefault="00BF16DA" w:rsidP="00BF16DA">
            <w:pPr>
              <w:pStyle w:val="Tekstpodstawowy"/>
              <w:widowControl w:val="0"/>
              <w:suppressLineNumbers/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Operon</w:t>
            </w:r>
          </w:p>
        </w:tc>
      </w:tr>
      <w:tr w:rsidR="00BF16DA" w14:paraId="278481D4" w14:textId="77777777" w:rsidTr="00223E52">
        <w:trPr>
          <w:trHeight w:val="1466"/>
        </w:trPr>
        <w:tc>
          <w:tcPr>
            <w:tcW w:w="28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30DAD9C3" w14:textId="77777777" w:rsidR="00BF16DA" w:rsidRDefault="00BF16DA" w:rsidP="00BF16DA">
            <w:pPr>
              <w:widowContro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Biologia </w:t>
            </w:r>
          </w:p>
        </w:tc>
        <w:tc>
          <w:tcPr>
            <w:tcW w:w="104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2E21F735" w14:textId="77777777" w:rsidR="00BF16DA" w:rsidRDefault="00BF16DA" w:rsidP="00BF16DA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Klasy 1</w:t>
            </w:r>
          </w:p>
          <w:p w14:paraId="68158245" w14:textId="77777777" w:rsidR="00BF16DA" w:rsidRDefault="00BF16DA" w:rsidP="00BF16DA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Anna Helmin, Jolanta Holeczek „Biologia na czasie 1”, podręcznik dla liceum ogólnokształcącego i technikum, zakres podstawowy  </w:t>
            </w:r>
          </w:p>
          <w:p w14:paraId="56E0D4F2" w14:textId="2F2CC3E1" w:rsidR="00BF16DA" w:rsidRDefault="00BF16DA" w:rsidP="00BF16DA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Barbara Januszewska-Hasiec, Joanna Kobyłecka, Jacek Pawłowski, Renata Stencel „ Biologia na czasie 1”, karty pracy  ucznia dla liceum ogólnokształcącego i technikum, zakres podstawowy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A563038" w14:textId="77777777" w:rsidR="00BF16DA" w:rsidRDefault="00BF16DA" w:rsidP="00BF16DA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Nowa Era </w:t>
            </w:r>
          </w:p>
        </w:tc>
      </w:tr>
      <w:tr w:rsidR="00BF16DA" w14:paraId="63FEC9D5" w14:textId="77777777" w:rsidTr="00223E52">
        <w:tc>
          <w:tcPr>
            <w:tcW w:w="2884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14:paraId="7DF7BDAB" w14:textId="77777777" w:rsidR="00BF16DA" w:rsidRDefault="00BF16DA" w:rsidP="00BF16DA">
            <w:pPr>
              <w:widowContro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04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3629BF72" w14:textId="77777777" w:rsidR="00BF16DA" w:rsidRDefault="00BF16DA" w:rsidP="00BF16DA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Klasy 2</w:t>
            </w:r>
          </w:p>
          <w:p w14:paraId="7AA24211" w14:textId="77777777" w:rsidR="00BF16DA" w:rsidRDefault="00BF16DA" w:rsidP="00BF16DA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Anna Helmin, Jolanta Holeczek „Biologia na czasie 2”, podręcznik dla liceum ogólnokształcącego i technikum, zakres</w:t>
            </w:r>
          </w:p>
          <w:p w14:paraId="3DCD7538" w14:textId="77777777" w:rsidR="00BF16DA" w:rsidRDefault="00BF16DA" w:rsidP="00BF16DA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podstawowy  - klasy drugie, w klasach trzecich kontynuacja</w:t>
            </w:r>
          </w:p>
          <w:p w14:paraId="24345025" w14:textId="77777777" w:rsidR="00BF16DA" w:rsidRDefault="00BF16DA" w:rsidP="00BF16DA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Dawid Kaczmarek, Jacek Pawłowski, Renata Stencel „ Biologia na czasie 2”, karty pracy  ucznia dla liceum ogólnokształcącego i technikum, zakres podstawowy – klasy drugie, w klasach trzecich kontynuacja.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5F35B36" w14:textId="77777777" w:rsidR="00BF16DA" w:rsidRDefault="00BF16DA" w:rsidP="00BF16DA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F16DA" w14:paraId="623F88AE" w14:textId="77777777" w:rsidTr="00223E52">
        <w:trPr>
          <w:trHeight w:val="1418"/>
        </w:trPr>
        <w:tc>
          <w:tcPr>
            <w:tcW w:w="288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D1F0CB" w14:textId="77777777" w:rsidR="00BF16DA" w:rsidRDefault="00BF16DA" w:rsidP="00BF16DA">
            <w:pPr>
              <w:widowContro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04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6C79E2" w14:textId="77777777" w:rsidR="00BF16DA" w:rsidRDefault="00BF16DA" w:rsidP="00BF16DA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Klasy 3</w:t>
            </w:r>
          </w:p>
          <w:p w14:paraId="078CAB12" w14:textId="77777777" w:rsidR="00BF16DA" w:rsidRDefault="00BF16DA" w:rsidP="00BF16DA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Kontynuacja podręcznika i kart pracy ucznia z klasy drugiej</w:t>
            </w:r>
          </w:p>
          <w:p w14:paraId="3A8B8E75" w14:textId="77777777" w:rsidR="00BF16DA" w:rsidRDefault="00BF16DA" w:rsidP="00BF16DA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Klasy 4</w:t>
            </w:r>
          </w:p>
          <w:p w14:paraId="16E4EBD5" w14:textId="77777777" w:rsidR="00BF16DA" w:rsidRDefault="00BF16DA" w:rsidP="00BF16DA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Jolanta Holeczek „Biologia na czasie 3”, podręcznik dla liceum ogólnokształcącego i technikum, zakres podstawowy</w:t>
            </w:r>
          </w:p>
          <w:p w14:paraId="430F7BBB" w14:textId="77777777" w:rsidR="00BF16DA" w:rsidRDefault="00BF16DA" w:rsidP="00BF16DA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kern w:val="0"/>
                <w:sz w:val="22"/>
                <w:szCs w:val="22"/>
              </w:rPr>
              <w:t>Barbara Januszewska-Hasiec, Jacek Pawłowski, Renata Stencel „Biologia na czasie 3” karty pracy ucznia, zakres podstawowy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0A828F" w14:textId="77777777" w:rsidR="00BF16DA" w:rsidRDefault="00BF16DA" w:rsidP="00BF16DA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F16DA" w14:paraId="372961A0" w14:textId="77777777" w:rsidTr="00223E52"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755F4F" w14:textId="77777777" w:rsidR="00BF16DA" w:rsidRDefault="00BF16DA" w:rsidP="00BF16DA">
            <w:pPr>
              <w:widowControl w:val="0"/>
              <w:suppressLineNumbers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Chemia</w:t>
            </w:r>
          </w:p>
        </w:tc>
        <w:tc>
          <w:tcPr>
            <w:tcW w:w="10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780F0A" w14:textId="77777777" w:rsidR="00BF16DA" w:rsidRDefault="00BF16DA" w:rsidP="00BF16DA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Romuald Hassa, „Chemia 1, Chemia ogólna i nieorganiczna”, zakres podstawowy Karty pracy/ćwiczenia </w:t>
            </w:r>
          </w:p>
          <w:p w14:paraId="2ED62381" w14:textId="2F07FCC0" w:rsidR="00223E52" w:rsidRDefault="00223E52" w:rsidP="00BF16DA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1CE27A" w14:textId="77777777" w:rsidR="00BF16DA" w:rsidRDefault="00BF16DA" w:rsidP="00BF16DA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Nowa Era </w:t>
            </w:r>
          </w:p>
        </w:tc>
      </w:tr>
      <w:tr w:rsidR="00BF16DA" w14:paraId="6B4F702E" w14:textId="77777777" w:rsidTr="00223E52"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9301E7" w14:textId="77777777" w:rsidR="00BF16DA" w:rsidRDefault="00BF16DA" w:rsidP="00BF16DA">
            <w:pPr>
              <w:widowContro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Fizyka </w:t>
            </w:r>
          </w:p>
        </w:tc>
        <w:tc>
          <w:tcPr>
            <w:tcW w:w="10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BCDF66" w14:textId="77777777" w:rsidR="00BF16DA" w:rsidRDefault="00BF16DA" w:rsidP="00BF16DA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Ludwik Lechman, Witold Polesiuk, Grzegorz F. Wojewoda, „FIZYKA - podręcznik - liceum i technikum - zakres podstawowy”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D315CA" w14:textId="77777777" w:rsidR="00BF16DA" w:rsidRDefault="00BF16DA" w:rsidP="00BF16DA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WSiP </w:t>
            </w:r>
          </w:p>
          <w:p w14:paraId="23F78FAC" w14:textId="77777777" w:rsidR="00BF16DA" w:rsidRDefault="00BF16DA" w:rsidP="00BF16DA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F16DA" w14:paraId="660DD44A" w14:textId="77777777" w:rsidTr="00223E52"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8F857A" w14:textId="77777777" w:rsidR="00BF16DA" w:rsidRDefault="00BF16DA" w:rsidP="00BF16DA">
            <w:pPr>
              <w:widowControl w:val="0"/>
              <w:suppressLineNumbers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Matematyka </w:t>
            </w:r>
          </w:p>
        </w:tc>
        <w:tc>
          <w:tcPr>
            <w:tcW w:w="10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008165" w14:textId="77777777" w:rsidR="00BF16DA" w:rsidRDefault="00BF16DA" w:rsidP="00BF16DA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A. Cewe, M. Krawczyk, M. Kruk, A. Magryś -Walczak, H. Nahorska, „Matematyka i przykłady jej zastosowań”, podręcznik i zbiór zadań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70E4FE" w14:textId="77777777" w:rsidR="00BF16DA" w:rsidRDefault="00BF16DA" w:rsidP="00BF16DA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Podkowa </w:t>
            </w:r>
          </w:p>
        </w:tc>
      </w:tr>
      <w:tr w:rsidR="00BF16DA" w14:paraId="2D233499" w14:textId="77777777" w:rsidTr="00223E52"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9609ED" w14:textId="77777777" w:rsidR="00BF16DA" w:rsidRDefault="00BF16DA" w:rsidP="00BF16DA">
            <w:pPr>
              <w:widowContro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Informatyka </w:t>
            </w:r>
          </w:p>
        </w:tc>
        <w:tc>
          <w:tcPr>
            <w:tcW w:w="10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07AA49" w14:textId="626DC975" w:rsidR="00223E52" w:rsidRDefault="00BF16DA" w:rsidP="00BF16DA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J. Mazur, P. Perekietka, Z. Talaga „Informatyka na czasie” zakres podstawowy </w:t>
            </w:r>
            <w:bookmarkStart w:id="0" w:name="_GoBack"/>
            <w:bookmarkEnd w:id="0"/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1C562F" w14:textId="77777777" w:rsidR="00BF16DA" w:rsidRDefault="00BF16DA" w:rsidP="00BF16DA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Nowa Era </w:t>
            </w:r>
          </w:p>
        </w:tc>
      </w:tr>
      <w:tr w:rsidR="00BF16DA" w14:paraId="31C7BEA5" w14:textId="77777777" w:rsidTr="00223E52"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034E62" w14:textId="49B92584" w:rsidR="00BF16DA" w:rsidRDefault="00BF16DA" w:rsidP="00BF16DA">
            <w:pPr>
              <w:widowContro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Historia i Teraźniejszość (HiT)</w:t>
            </w:r>
          </w:p>
        </w:tc>
        <w:tc>
          <w:tcPr>
            <w:tcW w:w="10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5B465B" w14:textId="19B40526" w:rsidR="00BF16DA" w:rsidRPr="00425389" w:rsidRDefault="00BF16DA" w:rsidP="00BF16DA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752D">
              <w:rPr>
                <w:rFonts w:asciiTheme="majorHAnsi" w:hAnsiTheme="majorHAnsi" w:cstheme="majorHAnsi"/>
                <w:sz w:val="22"/>
                <w:szCs w:val="22"/>
              </w:rPr>
              <w:t xml:space="preserve">Modzelewska – Rysak, L. Rysak, K. Wilczyński,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A. Cisek.  „</w:t>
            </w:r>
            <w:r w:rsidRPr="00425389">
              <w:rPr>
                <w:rFonts w:asciiTheme="majorHAnsi" w:hAnsiTheme="majorHAnsi" w:cstheme="majorHAnsi"/>
                <w:sz w:val="22"/>
                <w:szCs w:val="22"/>
              </w:rPr>
              <w:t>Historia i Teraźniejszość kl.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” Podręcznik do liceum i technikum. Zakres podstawowy.</w:t>
            </w:r>
          </w:p>
          <w:p w14:paraId="70BA7717" w14:textId="77777777" w:rsidR="00BF16DA" w:rsidRDefault="00BF16DA" w:rsidP="00BF16DA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752D">
              <w:rPr>
                <w:rFonts w:asciiTheme="majorHAnsi" w:hAnsiTheme="majorHAnsi" w:cstheme="majorHAnsi"/>
                <w:sz w:val="22"/>
                <w:szCs w:val="22"/>
              </w:rPr>
              <w:t>Modzelewska – Rysak, L. Rysak, K. Wilczyński, T. Grochowski, W. Pelczar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 „</w:t>
            </w:r>
            <w:r w:rsidRPr="00425389">
              <w:rPr>
                <w:rFonts w:asciiTheme="majorHAnsi" w:hAnsiTheme="majorHAnsi" w:cstheme="majorHAnsi"/>
                <w:sz w:val="22"/>
                <w:szCs w:val="22"/>
              </w:rPr>
              <w:t xml:space="preserve">Historia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 Teraźniejszość kl. 2”. </w:t>
            </w:r>
          </w:p>
          <w:p w14:paraId="76E2B973" w14:textId="23403192" w:rsidR="00BF16DA" w:rsidRDefault="00BF16DA" w:rsidP="00BF16DA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Podręcznik do liceum i technikum. Zakres podstawowy.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F1654A" w14:textId="29843E63" w:rsidR="00BF16DA" w:rsidRDefault="00BF16DA" w:rsidP="00BF16DA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WSiP</w:t>
            </w:r>
          </w:p>
        </w:tc>
      </w:tr>
    </w:tbl>
    <w:p w14:paraId="20FA66A0" w14:textId="77777777" w:rsidR="00D859A3" w:rsidRDefault="00D859A3">
      <w:pPr>
        <w:rPr>
          <w:rFonts w:asciiTheme="majorHAnsi" w:hAnsiTheme="majorHAnsi" w:cstheme="majorHAnsi"/>
          <w:sz w:val="22"/>
          <w:szCs w:val="22"/>
        </w:rPr>
      </w:pPr>
    </w:p>
    <w:p w14:paraId="413FBFF2" w14:textId="2200EA67" w:rsidR="00D859A3" w:rsidRPr="00BF0CCE" w:rsidRDefault="00BF0CCE">
      <w:pPr>
        <w:rPr>
          <w:rFonts w:asciiTheme="majorHAnsi" w:hAnsiTheme="majorHAnsi" w:cstheme="majorHAnsi"/>
          <w:b/>
          <w:sz w:val="26"/>
          <w:szCs w:val="26"/>
        </w:rPr>
      </w:pPr>
      <w:r w:rsidRPr="00BF0CCE">
        <w:rPr>
          <w:rFonts w:asciiTheme="majorHAnsi" w:hAnsiTheme="majorHAnsi" w:cstheme="majorHAnsi"/>
          <w:b/>
          <w:sz w:val="26"/>
          <w:szCs w:val="26"/>
        </w:rPr>
        <w:t>W klasach II – V (przedmioty ogólnokształcące) obowiązują podręczniki będące kontynuacją z lat poprzednich.</w:t>
      </w:r>
    </w:p>
    <w:p w14:paraId="05637446" w14:textId="1D265298" w:rsidR="00BF0CCE" w:rsidRPr="00BF0CCE" w:rsidRDefault="00BF0CCE">
      <w:pPr>
        <w:rPr>
          <w:rFonts w:asciiTheme="majorHAnsi" w:hAnsiTheme="majorHAnsi" w:cstheme="majorHAnsi"/>
          <w:b/>
          <w:sz w:val="26"/>
          <w:szCs w:val="26"/>
        </w:rPr>
      </w:pPr>
    </w:p>
    <w:p w14:paraId="623B6297" w14:textId="0F34F548" w:rsidR="00BF0CCE" w:rsidRPr="00BF0CCE" w:rsidRDefault="00BF0CCE">
      <w:pPr>
        <w:rPr>
          <w:rFonts w:asciiTheme="majorHAnsi" w:hAnsiTheme="majorHAnsi" w:cstheme="majorHAnsi"/>
          <w:b/>
          <w:sz w:val="26"/>
          <w:szCs w:val="26"/>
        </w:rPr>
      </w:pPr>
      <w:r w:rsidRPr="00BF0CCE">
        <w:rPr>
          <w:rFonts w:asciiTheme="majorHAnsi" w:hAnsiTheme="majorHAnsi" w:cstheme="majorHAnsi"/>
          <w:b/>
          <w:sz w:val="26"/>
          <w:szCs w:val="26"/>
        </w:rPr>
        <w:t>Podręczniki do przedmiotów zawodowych ustalane są z nauczycielami we wrześniu na pierwszych zajęciach.</w:t>
      </w:r>
    </w:p>
    <w:sectPr w:rsidR="00BF0CCE" w:rsidRPr="00BF0CCE" w:rsidSect="00F46560">
      <w:footerReference w:type="default" r:id="rId8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1EB6D" w14:textId="77777777" w:rsidR="00183057" w:rsidRDefault="00183057" w:rsidP="00C15378">
      <w:pPr>
        <w:rPr>
          <w:rFonts w:hint="eastAsia"/>
        </w:rPr>
      </w:pPr>
      <w:r>
        <w:separator/>
      </w:r>
    </w:p>
  </w:endnote>
  <w:endnote w:type="continuationSeparator" w:id="0">
    <w:p w14:paraId="638FFCA1" w14:textId="77777777" w:rsidR="00183057" w:rsidRDefault="00183057" w:rsidP="00C153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106678"/>
      <w:docPartObj>
        <w:docPartGallery w:val="Page Numbers (Bottom of Page)"/>
        <w:docPartUnique/>
      </w:docPartObj>
    </w:sdtPr>
    <w:sdtEndPr/>
    <w:sdtContent>
      <w:p w14:paraId="152B89D1" w14:textId="2281C163" w:rsidR="00C15378" w:rsidRDefault="00C15378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E52">
          <w:rPr>
            <w:rFonts w:hint="eastAsia"/>
            <w:noProof/>
          </w:rPr>
          <w:t>2</w:t>
        </w:r>
        <w:r>
          <w:fldChar w:fldCharType="end"/>
        </w:r>
      </w:p>
    </w:sdtContent>
  </w:sdt>
  <w:p w14:paraId="4252D843" w14:textId="77777777" w:rsidR="00C15378" w:rsidRDefault="00C15378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823DE" w14:textId="77777777" w:rsidR="00183057" w:rsidRDefault="00183057" w:rsidP="00C15378">
      <w:pPr>
        <w:rPr>
          <w:rFonts w:hint="eastAsia"/>
        </w:rPr>
      </w:pPr>
      <w:r>
        <w:separator/>
      </w:r>
    </w:p>
  </w:footnote>
  <w:footnote w:type="continuationSeparator" w:id="0">
    <w:p w14:paraId="5E215BFA" w14:textId="77777777" w:rsidR="00183057" w:rsidRDefault="00183057" w:rsidP="00C1537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1DA6"/>
    <w:multiLevelType w:val="hybridMultilevel"/>
    <w:tmpl w:val="8FCACCC6"/>
    <w:lvl w:ilvl="0" w:tplc="00806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A3"/>
    <w:rsid w:val="000A752D"/>
    <w:rsid w:val="00183057"/>
    <w:rsid w:val="00223E52"/>
    <w:rsid w:val="0024082E"/>
    <w:rsid w:val="002F6B96"/>
    <w:rsid w:val="003A7922"/>
    <w:rsid w:val="003C69A4"/>
    <w:rsid w:val="00425389"/>
    <w:rsid w:val="005A120B"/>
    <w:rsid w:val="006855E9"/>
    <w:rsid w:val="006B2BFD"/>
    <w:rsid w:val="00780E1A"/>
    <w:rsid w:val="00952A7E"/>
    <w:rsid w:val="00A978A3"/>
    <w:rsid w:val="00AE6F42"/>
    <w:rsid w:val="00B2672B"/>
    <w:rsid w:val="00B3645D"/>
    <w:rsid w:val="00B667D0"/>
    <w:rsid w:val="00BB5D60"/>
    <w:rsid w:val="00BF0CCE"/>
    <w:rsid w:val="00BF16DA"/>
    <w:rsid w:val="00C15378"/>
    <w:rsid w:val="00C40AB0"/>
    <w:rsid w:val="00C418F8"/>
    <w:rsid w:val="00D859A3"/>
    <w:rsid w:val="00F01D49"/>
    <w:rsid w:val="00F46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60CC"/>
  <w15:docId w15:val="{CC055011-7195-4173-B38C-37CFF9D0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560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2DCE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next w:val="Tekstpodstawowy"/>
    <w:qFormat/>
    <w:rsid w:val="00F4656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46560"/>
    <w:pPr>
      <w:spacing w:after="140" w:line="276" w:lineRule="auto"/>
    </w:pPr>
  </w:style>
  <w:style w:type="paragraph" w:styleId="Lista">
    <w:name w:val="List"/>
    <w:basedOn w:val="Tekstpodstawowy"/>
    <w:rsid w:val="00F46560"/>
  </w:style>
  <w:style w:type="paragraph" w:styleId="Legenda">
    <w:name w:val="caption"/>
    <w:basedOn w:val="Normalny"/>
    <w:qFormat/>
    <w:rsid w:val="00F4656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46560"/>
    <w:pPr>
      <w:suppressLineNumbers/>
    </w:pPr>
  </w:style>
  <w:style w:type="paragraph" w:customStyle="1" w:styleId="Gwkaistopka">
    <w:name w:val="Główka i stopka"/>
    <w:basedOn w:val="Normalny"/>
    <w:qFormat/>
    <w:rsid w:val="00F46560"/>
  </w:style>
  <w:style w:type="paragraph" w:customStyle="1" w:styleId="Zawartotabeli">
    <w:name w:val="Zawartość tabeli"/>
    <w:basedOn w:val="Normalny"/>
    <w:qFormat/>
    <w:rsid w:val="00F46560"/>
    <w:pPr>
      <w:suppressLineNumbers/>
    </w:pPr>
  </w:style>
  <w:style w:type="paragraph" w:styleId="Akapitzlist">
    <w:name w:val="List Paragraph"/>
    <w:basedOn w:val="Normalny"/>
    <w:uiPriority w:val="34"/>
    <w:qFormat/>
    <w:rsid w:val="005050D0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semiHidden/>
    <w:unhideWhenUsed/>
    <w:qFormat/>
    <w:rsid w:val="009F17B1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2DCE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1537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15378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EDF81-2D65-41FD-A74E-9BC9B74B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Kasia</cp:lastModifiedBy>
  <cp:revision>2</cp:revision>
  <cp:lastPrinted>2023-06-26T11:24:00Z</cp:lastPrinted>
  <dcterms:created xsi:type="dcterms:W3CDTF">2023-06-26T11:46:00Z</dcterms:created>
  <dcterms:modified xsi:type="dcterms:W3CDTF">2023-06-26T11:46:00Z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