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8"/>
          <w:szCs w:val="28"/>
        </w:rPr>
      </w:pPr>
      <w:r>
        <w:rPr>
          <w:rFonts w:cs="Arial" w:ascii="Arial" w:hAnsi="Arial"/>
          <w:b/>
          <w:sz w:val="28"/>
          <w:szCs w:val="28"/>
        </w:rPr>
        <w:t>Klauzula informacyjna o przetwarzaniu danych osobowych</w:t>
      </w:r>
    </w:p>
    <w:p>
      <w:pPr>
        <w:pStyle w:val="Normal"/>
        <w:jc w:val="both"/>
        <w:rPr>
          <w:rFonts w:ascii="Arial" w:hAnsi="Arial" w:cs="Arial"/>
          <w:sz w:val="21"/>
          <w:szCs w:val="21"/>
        </w:rPr>
      </w:pPr>
      <w:r>
        <w:rPr>
          <w:rFonts w:cs="Arial" w:ascii="Arial" w:hAnsi="Arial"/>
          <w:sz w:val="21"/>
          <w:szCs w:val="21"/>
        </w:rPr>
        <w:t>Na podstawie art. 13 ust. 1 i 2 oraz art. 14 ust. 1 Rozporządzenia Parlamentu Europejskiego i Rady (UE) 2016/678 z dnia 27 kwietnia 2016 r. w sprawie ochrony osób fizycznych w związku z przetwarzaniem danych osobowych i w sprawie swobodnego przepływu tych danych oraz uchylenia dyrektywy 95/46WE (ogólne rozporządzenie o ochronie danych osobowych) – zwanego dalej Rozporządzeniem, informujemy, iż:</w:t>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 xml:space="preserve">Administratorem Pani/Pana danych osobowych </w:t>
      </w:r>
      <w:r>
        <w:rPr>
          <w:rFonts w:cs="Arial" w:ascii="Arial" w:hAnsi="Arial"/>
          <w:sz w:val="21"/>
          <w:szCs w:val="21"/>
        </w:rPr>
        <w:t>j</w:t>
      </w:r>
      <w:r>
        <w:rPr>
          <w:rFonts w:cs="Arial" w:ascii="Arial" w:hAnsi="Arial"/>
          <w:sz w:val="21"/>
          <w:szCs w:val="21"/>
        </w:rPr>
        <w:t>est Zesp</w:t>
      </w:r>
      <w:r>
        <w:rPr>
          <w:rFonts w:cs="Arial" w:ascii="Arial" w:hAnsi="Arial"/>
          <w:sz w:val="21"/>
          <w:szCs w:val="21"/>
        </w:rPr>
        <w:t>ół</w:t>
      </w:r>
      <w:r>
        <w:rPr>
          <w:rFonts w:cs="Arial" w:ascii="Arial" w:hAnsi="Arial"/>
          <w:sz w:val="21"/>
          <w:szCs w:val="21"/>
        </w:rPr>
        <w:t xml:space="preserve"> Szkół Stenotypii i Języków Obcych w Warszawie, ul. Ogrodowa 16, 00-896 Warszawa.</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 xml:space="preserve">Inspektorem ochrony danych osobowych w Zespole Szkół Stenotypii i Języków Obcych w Warszawie jest Pan </w:t>
      </w:r>
      <w:bookmarkStart w:id="0" w:name="_GoBack"/>
      <w:bookmarkEnd w:id="0"/>
      <w:r>
        <w:rPr>
          <w:rFonts w:cs="Arial" w:ascii="Arial" w:hAnsi="Arial"/>
          <w:sz w:val="21"/>
          <w:szCs w:val="21"/>
        </w:rPr>
        <w:t xml:space="preserve">Paweł Kaczmarek – </w:t>
      </w:r>
      <w:hyperlink r:id="rId2">
        <w:r>
          <w:rPr>
            <w:rStyle w:val="Czeinternetowe"/>
            <w:rFonts w:cs="Arial" w:ascii="Arial" w:hAnsi="Arial"/>
            <w:sz w:val="21"/>
            <w:szCs w:val="21"/>
          </w:rPr>
          <w:t>iodo@dbfo-wola.waw.pl</w:t>
        </w:r>
      </w:hyperlink>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 xml:space="preserve">Administrator danych osobowych </w:t>
      </w:r>
      <w:r>
        <w:rPr>
          <w:rFonts w:cs="Arial" w:ascii="Arial" w:hAnsi="Arial"/>
          <w:sz w:val="21"/>
          <w:szCs w:val="21"/>
        </w:rPr>
        <w:t>reprezentowany przez</w:t>
      </w:r>
      <w:r>
        <w:rPr>
          <w:rFonts w:cs="Arial" w:ascii="Arial" w:hAnsi="Arial"/>
          <w:sz w:val="21"/>
          <w:szCs w:val="21"/>
        </w:rPr>
        <w:t xml:space="preserve"> Dyrektor</w:t>
      </w:r>
      <w:r>
        <w:rPr>
          <w:rFonts w:cs="Arial" w:ascii="Arial" w:hAnsi="Arial"/>
          <w:sz w:val="21"/>
          <w:szCs w:val="21"/>
        </w:rPr>
        <w:t>a</w:t>
      </w:r>
      <w:r>
        <w:rPr>
          <w:rFonts w:cs="Arial" w:ascii="Arial" w:hAnsi="Arial"/>
          <w:sz w:val="21"/>
          <w:szCs w:val="21"/>
        </w:rPr>
        <w:t>, przetwarza Pani/Pana dane osobowe na podstawie:</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Obowiązujących przepisów prawa (art. 6 ust. 1 lit c Rozporządzenia);</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Zawartych umów (art. 6 ust. 1 lit. b Rozporządzenia);</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Prawnie uzasadnionych interesów administratora (art. 6 ust. 1 lit. f Rozporządzenia).</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Pani/Pana dane osobowe będą przetwarzane w celach:</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wypełniania obowiązków prawnych ciążących na Dyrektorze Zespołu Szkół Stenotypii i Języków Obcych w Warszawie w szczególności w zakresie gospodarki finansowej Zespołu Szkół, bhp i prawa podatkowego;</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zapewnienia bezpieczeństwa w na terenie Zespołu Szkół Stenotypii i Języków Obcych na zasadach określonych przepisami, m.in. poprzez stosowanie monitoringu wizyjnego;</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dochodzenia roszczeń z zawartych umów lub obrony przed nimi;</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konieczności udzielania informacji publicznej.</w:t>
      </w:r>
    </w:p>
    <w:p>
      <w:pPr>
        <w:pStyle w:val="ListParagraph"/>
        <w:tabs>
          <w:tab w:val="clear" w:pos="708"/>
          <w:tab w:val="left" w:pos="426" w:leader="none"/>
        </w:tabs>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W związku z przetwarzaniem danych osobowych w celach, o których mowa w pkt. 4 odbiorcą Pani/Pana danych osobowych będą:</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Osoby zarządzające Zespołem Szkół Stenotypii i Języków Obcych w Warszawie;</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Dzielnicowe Biuro Finansów Oświaty – Wola m.st. Warszawy, w tym pracownicy i współpracownicy tego podmiotu;</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Podmioty współpracujące z Zespołem Szkół Stenotypii i Języków Obcych, w tym świadczące usługi wsparcia informatycznego oraz usługi ubezpieczeniowe;</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Inne podmioty, które na podstawie umów podpisanych z m.st. Warszawa przetwarzają dane osobowe, dla których administratorem jest Zesp</w:t>
      </w:r>
      <w:r>
        <w:rPr>
          <w:rFonts w:cs="Arial" w:ascii="Arial" w:hAnsi="Arial"/>
          <w:sz w:val="21"/>
          <w:szCs w:val="21"/>
        </w:rPr>
        <w:t>ół</w:t>
      </w:r>
      <w:r>
        <w:rPr>
          <w:rFonts w:cs="Arial" w:ascii="Arial" w:hAnsi="Arial"/>
          <w:sz w:val="21"/>
          <w:szCs w:val="21"/>
        </w:rPr>
        <w:t xml:space="preserve"> Szkół Stenotypii i Języków Obcych w Warszawie;</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Podmioty, którym administrator przekazuje dane osobowe w związku z realizacją obowiązków wynikających z przepisów prawa;</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Organy administracji rządowej oraz samorządowej i podmioty wykonujące zadania publiczne lub działające na zlecenie organów władzy publicznej w zakresie i w celach, które wynikają z przepisów powszechnie obowiązującego prawa;</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Podmioty upoważnione na podstawie ostatecznych decyzji administracyjnych, prawomocnych orzeczeń sądowych lub tytułów wykonawczych;</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Inne podmioty upoważnione na podstawie przepisów ogólnie obowiązujących.</w:t>
      </w:r>
    </w:p>
    <w:p>
      <w:pPr>
        <w:pStyle w:val="Normal"/>
        <w:tabs>
          <w:tab w:val="clear" w:pos="708"/>
          <w:tab w:val="left" w:pos="709" w:leader="none"/>
        </w:tabs>
        <w:spacing w:before="0" w:after="0"/>
        <w:ind w:left="426" w:hanging="0"/>
        <w:jc w:val="both"/>
        <w:rPr>
          <w:rFonts w:ascii="Arial" w:hAnsi="Arial" w:cs="Arial"/>
          <w:sz w:val="21"/>
          <w:szCs w:val="21"/>
        </w:rPr>
      </w:pPr>
      <w:r>
        <w:rPr>
          <w:rFonts w:cs="Arial" w:ascii="Arial" w:hAnsi="Arial"/>
          <w:sz w:val="21"/>
          <w:szCs w:val="21"/>
        </w:rPr>
        <w:t>Podmioty powyższe będą miały dostęp do Pani/Pana danych osobowych jedynie w zakresie niezbędnym do realizacji Pani/Pana praw i obowiązków, a także praw i obowiązków tych podmiotów.</w:t>
      </w:r>
    </w:p>
    <w:p>
      <w:pPr>
        <w:pStyle w:val="ListParagraph"/>
        <w:tabs>
          <w:tab w:val="clear" w:pos="708"/>
          <w:tab w:val="left" w:pos="426" w:leader="none"/>
        </w:tabs>
        <w:spacing w:before="0" w:after="0"/>
        <w:ind w:left="426" w:hanging="0"/>
        <w:contextualSpacing/>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spacing w:before="0" w:after="0"/>
        <w:ind w:left="426" w:hanging="426"/>
        <w:contextualSpacing/>
        <w:jc w:val="both"/>
        <w:rPr>
          <w:rFonts w:ascii="Arial" w:hAnsi="Arial" w:cs="Arial"/>
          <w:sz w:val="21"/>
          <w:szCs w:val="21"/>
        </w:rPr>
      </w:pPr>
      <w:r>
        <w:rPr>
          <w:rFonts w:cs="Arial" w:ascii="Arial" w:hAnsi="Arial"/>
          <w:sz w:val="21"/>
          <w:szCs w:val="21"/>
        </w:rPr>
        <w:t xml:space="preserve">Pani/Pana dane osobowe będą przechowywane przez okres zawarcia umowy z Miastem Stołecznym Warszawa reprezentowanym przez </w:t>
      </w:r>
      <w:r>
        <w:rPr>
          <w:rFonts w:cs="Arial" w:ascii="Arial" w:hAnsi="Arial"/>
          <w:sz w:val="21"/>
          <w:szCs w:val="21"/>
        </w:rPr>
        <w:t xml:space="preserve">Dyrektora </w:t>
      </w:r>
      <w:r>
        <w:rPr>
          <w:rFonts w:cs="Arial" w:ascii="Arial" w:hAnsi="Arial"/>
          <w:sz w:val="21"/>
          <w:szCs w:val="21"/>
        </w:rPr>
        <w:t>Zesp</w:t>
      </w:r>
      <w:r>
        <w:rPr>
          <w:rFonts w:cs="Arial" w:ascii="Arial" w:hAnsi="Arial"/>
          <w:sz w:val="21"/>
          <w:szCs w:val="21"/>
        </w:rPr>
        <w:t>ołu</w:t>
      </w:r>
      <w:r>
        <w:rPr>
          <w:rFonts w:cs="Arial" w:ascii="Arial" w:hAnsi="Arial"/>
          <w:sz w:val="21"/>
          <w:szCs w:val="21"/>
        </w:rPr>
        <w:t xml:space="preserve"> Szkół Stenotypii i Języków Obcych w Warszawie, a po jej zakończeniu zgodnie z obowiązującymi przepisami prawa lub tak długo, jak wymaga tego uzasadniony interes Administratora.</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W związku z przetwarzaniem Pani/Pana danych osobowych przysługuje Pani/Panu prawo dostępu do treści swoich danych, do ich sprostowania, usunięcia, ograniczenia ich przetwarzania i przenoszenia, a także prawo do wniesienia sprzeciwu, oraz inne uprawnienia w tym zakresie wynikające z obowiązujących przepisów prawa.</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 xml:space="preserve">W przypadku, gdy przetwarzanie danych osobowych odbywa się na podstawie art. 6 ust. 1 lit. a Rozporządzenia, czyli zgody na przetwarzanie danych osobowych, przysługuje Pani/Panu prawo do cofnięcia tej zgody w dowolnym momencie, bez wpływu na zgodność przetwarzania, którego dokonano na podstawie zgody przed jej cofnięciem, z zobowiązującym prawem. </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eastAsia="Calibri" w:cs="Arial"/>
          <w:sz w:val="21"/>
          <w:szCs w:val="21"/>
        </w:rPr>
      </w:pPr>
      <w:r>
        <w:rPr>
          <w:rFonts w:cs="Arial" w:ascii="Arial" w:hAnsi="Arial"/>
          <w:sz w:val="21"/>
          <w:szCs w:val="21"/>
        </w:rPr>
        <w:t xml:space="preserve">W zakresie innym niż wskazany w punkcie 8 podanie przez Panią/Pana danych osobowych jest wymogiem ustawowym oraz warunkiem zawarcia umowy z Miastem Stołecznym Warszawa reprezentowanym przez Dyrektora Zespołu Szkół Stenotypii i Języków Obcych w Warszawie. </w:t>
      </w:r>
      <w:r>
        <w:rPr>
          <w:rFonts w:eastAsia="Calibri" w:cs="Arial" w:ascii="Arial" w:hAnsi="Arial"/>
          <w:sz w:val="21"/>
          <w:szCs w:val="21"/>
        </w:rPr>
        <w:t>Jest Pani/Pan zobowiązana/zobowiązany do podania danych osobowych w celu prawidłowego wykonywania umowy oraz rozliczenia wynagrodzenia z tytułu tej umowy.</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Monitoring szkolny prowadzony jest przez Zesp</w:t>
      </w:r>
      <w:r>
        <w:rPr>
          <w:rFonts w:cs="Arial" w:ascii="Arial" w:hAnsi="Arial"/>
          <w:sz w:val="21"/>
          <w:szCs w:val="21"/>
        </w:rPr>
        <w:t>ół</w:t>
      </w:r>
      <w:r>
        <w:rPr>
          <w:rFonts w:cs="Arial" w:ascii="Arial" w:hAnsi="Arial"/>
          <w:sz w:val="21"/>
          <w:szCs w:val="21"/>
        </w:rPr>
        <w:t xml:space="preserve"> Szkół Stenotypii i Języków Obcych w Warszawie w celu wykonania ustawowych zadań w zakresie zapewnienia bezpiecznych i higienicznych warunków pracy w budynku Szkoły i w jego otoczeniu oraz ochrony osób i mienia zgodnie  z art. 6 ust. 1 lit. f Rozporządzenia. Zarejestrowany zapis monitoringu jest przechowywany przez okres uzależniony od technicznych parametrów urządzenia rejestrującego, nie dłużej niż przez rok od zarejestrowania. Zapis jest udostępniany wyłącznie na wniosek organów do tego uprawnionych. Administratorem danych osobowych zapisanych przez monitoring jest Zesp</w:t>
      </w:r>
      <w:r>
        <w:rPr>
          <w:rFonts w:cs="Arial" w:ascii="Arial" w:hAnsi="Arial"/>
          <w:sz w:val="21"/>
          <w:szCs w:val="21"/>
        </w:rPr>
        <w:t>ół</w:t>
      </w:r>
      <w:r>
        <w:rPr>
          <w:rFonts w:cs="Arial" w:ascii="Arial" w:hAnsi="Arial"/>
          <w:sz w:val="21"/>
          <w:szCs w:val="21"/>
        </w:rPr>
        <w:t xml:space="preserve"> Szkół Stenotypii i Języków Obcych w Warszawie. Funkcjonowanie monitoringu reguluje regulamin korzystania z monitoringu wizyjnego w Zespole Szkół Stenotypii i Języków Obcych w Warszawie.</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W przypadku powzięcia informacji o niezgodnym z prawem przetwarzaniu danych osobowych, przysługuje Pani/Panu prawo wniesienia skargi do organu nadzorczego właściwego w sprawach ochrony danych osobowych.</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Pani/Pana dane osobowe nie będą przetwarzane w sposób zautomatyzowany w systemach informatycznych i nie będą profilowane.</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Pani/Pana dane osobowe nie będą przekazywane do państwa trzeciego ani do organizacji międzynarodowej.</w:t>
      </w:r>
    </w:p>
    <w:p>
      <w:pPr>
        <w:pStyle w:val="Normal"/>
        <w:jc w:val="both"/>
        <w:rPr>
          <w:rFonts w:ascii="Arial" w:hAnsi="Arial" w:cs="Arial"/>
          <w:sz w:val="21"/>
          <w:szCs w:val="21"/>
        </w:rPr>
      </w:pPr>
      <w:r>
        <w:rPr>
          <w:rFonts w:cs="Arial" w:ascii="Arial" w:hAnsi="Arial"/>
          <w:sz w:val="21"/>
          <w:szCs w:val="21"/>
        </w:rPr>
        <w:tab/>
        <w:tab/>
        <w:tab/>
        <w:tab/>
        <w:tab/>
        <w:tab/>
        <w:tab/>
      </w:r>
    </w:p>
    <w:p>
      <w:pPr>
        <w:pStyle w:val="Normal"/>
        <w:spacing w:before="0" w:after="200"/>
        <w:jc w:val="both"/>
        <w:rPr/>
      </w:pPr>
      <w:r>
        <w:rPr>
          <w:rFonts w:cs="Arial" w:ascii="Arial" w:hAnsi="Arial"/>
          <w:sz w:val="21"/>
          <w:szCs w:val="21"/>
        </w:rPr>
        <w:tab/>
        <w:t>Warszawa, 25 maja 2018 r.</w:t>
        <w:tab/>
        <w:tab/>
        <w:tab/>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a1e7e"/>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semiHidden/>
    <w:unhideWhenUsed/>
    <w:rsid w:val="004a07f7"/>
    <w:rPr>
      <w:color w:val="0000FF" w:themeColor="hyperlink"/>
      <w:u w:val="single"/>
    </w:rPr>
  </w:style>
  <w:style w:type="paragraph" w:styleId="Nagwek">
    <w:name w:val="Nagłówek"/>
    <w:basedOn w:val="Normal"/>
    <w:next w:val="Tretekstu"/>
    <w:qFormat/>
    <w:pPr>
      <w:keepNext w:val="true"/>
      <w:spacing w:before="240" w:after="120"/>
    </w:pPr>
    <w:rPr>
      <w:rFonts w:ascii="Liberation Sans" w:hAnsi="Liberation Sans" w:eastAsia="Noto Sans CJK SC" w:cs="Lohit Devanagari"/>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rPr>
  </w:style>
  <w:style w:type="paragraph" w:styleId="ListParagraph">
    <w:name w:val="List Paragraph"/>
    <w:basedOn w:val="Normal"/>
    <w:uiPriority w:val="34"/>
    <w:qFormat/>
    <w:rsid w:val="003a1e7e"/>
    <w:pPr>
      <w:spacing w:before="0" w:after="20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o@dbfo-wola.waw.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Application>LibreOffice/6.4.7.2$Linux_X86_64 LibreOffice_project/40$Build-2</Application>
  <Pages>2</Pages>
  <Words>768</Words>
  <Characters>4898</Characters>
  <CharactersWithSpaces>5622</CharactersWithSpaces>
  <Paragraphs>33</Paragraphs>
  <Company>Acer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2018-05-30T10:22:00Z</dcterms:created>
  <dc:creator>Valued Acer Customer</dc:creator>
  <dc:description/>
  <dc:language>pl-PL</dc:language>
  <cp:lastModifiedBy/>
  <dcterms:modified xsi:type="dcterms:W3CDTF">2022-09-06T12:34:45Z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Acer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